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40" w:rsidRDefault="00DA3A40">
      <w:pPr>
        <w:rPr>
          <w:rFonts w:ascii="Arial" w:hAnsi="Arial" w:cs="Arial"/>
          <w:color w:val="8E8E8E"/>
          <w:sz w:val="15"/>
          <w:szCs w:val="15"/>
          <w:shd w:val="clear" w:color="auto" w:fill="FFFFFF"/>
        </w:rPr>
      </w:pPr>
      <w:r w:rsidRPr="00DA3A40"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5.0 ​SAFETY &amp; COMMUNITY AWARENESS</w:t>
      </w:r>
    </w:p>
    <w:p w:rsidR="00C05D4E" w:rsidRDefault="00DA3A40"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5.1 LB Consulting will provide support via instruction with increasing community safety and awareness skills.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5.2 LB Consulting will provide support re: safety techniques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5.3 LB Consulting will provide support re: kitchen safety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5.4 LB Consulting will provide support re: CPR, disaster preparedness, and First Aid Training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5.5 LB Consulting will provide support via instruction with locating community resources to secure safety i.e. Police Department, Fire Department etc.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5.6 LB Consulting will provide support via instruction with Internet safety.</w:t>
      </w:r>
      <w:r>
        <w:rPr>
          <w:rFonts w:ascii="Arial" w:hAnsi="Arial" w:cs="Arial"/>
          <w:color w:val="8E8E8E"/>
          <w:sz w:val="15"/>
          <w:szCs w:val="15"/>
        </w:rPr>
        <w:br/>
      </w:r>
      <w:r>
        <w:rPr>
          <w:rFonts w:ascii="Arial" w:hAnsi="Arial" w:cs="Arial"/>
          <w:color w:val="8E8E8E"/>
          <w:sz w:val="15"/>
          <w:szCs w:val="15"/>
          <w:shd w:val="clear" w:color="auto" w:fill="FFFFFF"/>
        </w:rPr>
        <w:t>Goal 5.7 LB consulting will provide support via instruction with utilizing emergency phone list and circle of support</w:t>
      </w:r>
    </w:p>
    <w:sectPr w:rsidR="00C05D4E" w:rsidSect="00C05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A3A40"/>
    <w:rsid w:val="00AC4255"/>
    <w:rsid w:val="00C05D4E"/>
    <w:rsid w:val="00DA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</dc:creator>
  <cp:lastModifiedBy>Elissa</cp:lastModifiedBy>
  <cp:revision>1</cp:revision>
  <dcterms:created xsi:type="dcterms:W3CDTF">2017-01-20T22:42:00Z</dcterms:created>
  <dcterms:modified xsi:type="dcterms:W3CDTF">2017-01-20T22:43:00Z</dcterms:modified>
</cp:coreProperties>
</file>